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EBB5" w14:textId="47C81290" w:rsidR="00C73184" w:rsidRPr="000909B0" w:rsidRDefault="00C73184" w:rsidP="00807554">
      <w:pPr>
        <w:jc w:val="center"/>
        <w:rPr>
          <w:b/>
          <w:bCs/>
        </w:rPr>
      </w:pPr>
      <w:r w:rsidRPr="000909B0">
        <w:rPr>
          <w:b/>
          <w:bCs/>
        </w:rPr>
        <w:t>Draft Plan for Vermicomposting Workshops in 2021</w:t>
      </w:r>
    </w:p>
    <w:p w14:paraId="3FB94D23" w14:textId="338C045C" w:rsidR="00807554" w:rsidRDefault="006D14D6" w:rsidP="006D14D6">
      <w:pPr>
        <w:jc w:val="center"/>
        <w:rPr>
          <w:b/>
        </w:rPr>
      </w:pPr>
      <w:r>
        <w:rPr>
          <w:b/>
        </w:rPr>
        <w:t>For Discussion at the PRAMP Communications Working Group Meeting – April 12, 2021</w:t>
      </w:r>
    </w:p>
    <w:p w14:paraId="3CEA4ABA" w14:textId="77777777" w:rsidR="006D14D6" w:rsidRDefault="006D14D6">
      <w:pPr>
        <w:rPr>
          <w:b/>
        </w:rPr>
      </w:pPr>
      <w:bookmarkStart w:id="0" w:name="_GoBack"/>
    </w:p>
    <w:bookmarkEnd w:id="0"/>
    <w:p w14:paraId="5E777B49" w14:textId="1D901E62" w:rsidR="00C73184" w:rsidRDefault="00C73184">
      <w:r w:rsidRPr="00807554">
        <w:rPr>
          <w:b/>
        </w:rPr>
        <w:t>If we can do in person</w:t>
      </w:r>
      <w:r>
        <w:t>:</w:t>
      </w:r>
    </w:p>
    <w:p w14:paraId="650B51DB" w14:textId="6710A8AB" w:rsidR="00C73184" w:rsidRDefault="00C73184">
      <w:r>
        <w:t>Schedule for months when we can do outside</w:t>
      </w:r>
      <w:r w:rsidR="000909B0">
        <w:t xml:space="preserve"> using our tent, </w:t>
      </w:r>
      <w:r>
        <w:t>so June, July, August</w:t>
      </w:r>
    </w:p>
    <w:p w14:paraId="05528238" w14:textId="7EF30687" w:rsidR="00C73184" w:rsidRDefault="00C73184">
      <w:r>
        <w:t xml:space="preserve">Potential sites for outdoor delivery are libraries in </w:t>
      </w:r>
      <w:proofErr w:type="spellStart"/>
      <w:r>
        <w:t>Grimshaw</w:t>
      </w:r>
      <w:proofErr w:type="spellEnd"/>
      <w:r>
        <w:t xml:space="preserve">, Peace River, </w:t>
      </w:r>
      <w:proofErr w:type="spellStart"/>
      <w:r>
        <w:t>Falher</w:t>
      </w:r>
      <w:proofErr w:type="spellEnd"/>
      <w:r>
        <w:t xml:space="preserve">, </w:t>
      </w:r>
      <w:r w:rsidR="000909B0">
        <w:t xml:space="preserve">and </w:t>
      </w:r>
      <w:r>
        <w:t>Nampa, Northern Sunrise County yard</w:t>
      </w:r>
    </w:p>
    <w:p w14:paraId="5374574D" w14:textId="7772C7F6" w:rsidR="00C73184" w:rsidRDefault="00C73184">
      <w:r>
        <w:t>Perhaps if weather is inclement, we can have a room inside, if allowed under health restrictions</w:t>
      </w:r>
    </w:p>
    <w:p w14:paraId="108E15C2" w14:textId="77777777" w:rsidR="00807554" w:rsidRDefault="00807554">
      <w:pPr>
        <w:rPr>
          <w:b/>
          <w:bCs/>
        </w:rPr>
      </w:pPr>
    </w:p>
    <w:p w14:paraId="0D1B5D3F" w14:textId="617CEC9C" w:rsidR="00C73184" w:rsidRPr="000909B0" w:rsidRDefault="000909B0">
      <w:pPr>
        <w:rPr>
          <w:b/>
          <w:bCs/>
        </w:rPr>
      </w:pPr>
      <w:r w:rsidRPr="000909B0">
        <w:rPr>
          <w:b/>
          <w:bCs/>
        </w:rPr>
        <w:t xml:space="preserve">Pros of outside: </w:t>
      </w:r>
    </w:p>
    <w:p w14:paraId="65B95FE5" w14:textId="0891B98D" w:rsidR="000909B0" w:rsidRDefault="000909B0">
      <w:r>
        <w:t>Info is very interactive, so easier to involve participants in person</w:t>
      </w:r>
      <w:r w:rsidR="00911665">
        <w:t>.</w:t>
      </w:r>
    </w:p>
    <w:p w14:paraId="086F4AB3" w14:textId="6E7B3AF5" w:rsidR="000909B0" w:rsidRDefault="000909B0">
      <w:r>
        <w:t>It is easier to promote PRAMP in person</w:t>
      </w:r>
      <w:r w:rsidR="00911665">
        <w:t>.</w:t>
      </w:r>
    </w:p>
    <w:p w14:paraId="1E31C7C1" w14:textId="4F579851" w:rsidR="000909B0" w:rsidRDefault="000909B0">
      <w:r>
        <w:t>People sign up and commit, so are more likely to attend</w:t>
      </w:r>
      <w:r w:rsidR="00911665">
        <w:t>.</w:t>
      </w:r>
    </w:p>
    <w:p w14:paraId="30870B6B" w14:textId="7280B974" w:rsidR="000909B0" w:rsidRDefault="000909B0">
      <w:r>
        <w:t>Having the tent up creates curiosity about what we are doing, thus promotional opportunity beyond just participants</w:t>
      </w:r>
      <w:r w:rsidR="00911665">
        <w:t>.</w:t>
      </w:r>
    </w:p>
    <w:p w14:paraId="44C70ED0" w14:textId="3FCB3A19" w:rsidR="000909B0" w:rsidRDefault="000909B0">
      <w:r>
        <w:t>Unlike 2020, we can have the materials available, and people can start immediately after workshop</w:t>
      </w:r>
      <w:r w:rsidR="00911665">
        <w:t>.</w:t>
      </w:r>
    </w:p>
    <w:p w14:paraId="41D0B56D" w14:textId="77777777" w:rsidR="000909B0" w:rsidRDefault="000909B0"/>
    <w:p w14:paraId="3F7848F8" w14:textId="77777777" w:rsidR="000909B0" w:rsidRDefault="00C73184">
      <w:pPr>
        <w:rPr>
          <w:b/>
          <w:bCs/>
        </w:rPr>
      </w:pPr>
      <w:r w:rsidRPr="000909B0">
        <w:rPr>
          <w:b/>
          <w:bCs/>
        </w:rPr>
        <w:t>If we do by Zoom:</w:t>
      </w:r>
    </w:p>
    <w:p w14:paraId="2B3FBD09" w14:textId="21F14405" w:rsidR="00C73184" w:rsidRPr="000909B0" w:rsidRDefault="000909B0">
      <w:pPr>
        <w:rPr>
          <w:b/>
          <w:bCs/>
        </w:rPr>
      </w:pPr>
      <w:r>
        <w:rPr>
          <w:b/>
          <w:bCs/>
        </w:rPr>
        <w:t>W</w:t>
      </w:r>
      <w:r w:rsidR="00C73184">
        <w:t xml:space="preserve">e can start anytime </w:t>
      </w:r>
      <w:r>
        <w:t>after</w:t>
      </w:r>
      <w:r w:rsidR="00C73184">
        <w:t xml:space="preserve"> worms can travel</w:t>
      </w:r>
      <w:r>
        <w:t>, so May and anytime after</w:t>
      </w:r>
      <w:r w:rsidR="00911665">
        <w:t>.</w:t>
      </w:r>
    </w:p>
    <w:p w14:paraId="15D64150" w14:textId="23CA4622" w:rsidR="00C73184" w:rsidRDefault="00C73184">
      <w:r>
        <w:t>Invite particular groups (gardening clubs, Ag. Societies, etc.) to Zoom presentations</w:t>
      </w:r>
      <w:r w:rsidR="00911665">
        <w:t>.</w:t>
      </w:r>
    </w:p>
    <w:p w14:paraId="6FE4DBF0" w14:textId="45E535B2" w:rsidR="00C73184" w:rsidRDefault="00C73184">
      <w:r>
        <w:t>Enlist help of agencies to facilitate distribution of materials to participants</w:t>
      </w:r>
      <w:r w:rsidR="00911665">
        <w:t>.</w:t>
      </w:r>
    </w:p>
    <w:p w14:paraId="63AA912F" w14:textId="53AA4350" w:rsidR="000909B0" w:rsidRDefault="000909B0">
      <w:r>
        <w:t>Everyone is safe from spread of virus</w:t>
      </w:r>
      <w:r w:rsidR="00911665">
        <w:t>.</w:t>
      </w:r>
    </w:p>
    <w:p w14:paraId="5058E9E5" w14:textId="7E11DC9D" w:rsidR="000909B0" w:rsidRDefault="000909B0"/>
    <w:p w14:paraId="0E497EDB" w14:textId="68B3DF99" w:rsidR="000909B0" w:rsidRPr="000909B0" w:rsidRDefault="000909B0">
      <w:pPr>
        <w:rPr>
          <w:b/>
          <w:bCs/>
        </w:rPr>
      </w:pPr>
      <w:r w:rsidRPr="000909B0">
        <w:rPr>
          <w:b/>
          <w:bCs/>
        </w:rPr>
        <w:t>Pros of Zoom:</w:t>
      </w:r>
    </w:p>
    <w:p w14:paraId="5795E23F" w14:textId="7C9DFAC5" w:rsidR="000909B0" w:rsidRDefault="000909B0">
      <w:r>
        <w:t>Weather doesn’t matter</w:t>
      </w:r>
      <w:r w:rsidR="00911665">
        <w:t>.</w:t>
      </w:r>
    </w:p>
    <w:p w14:paraId="22C2B211" w14:textId="11837EA3" w:rsidR="000909B0" w:rsidRDefault="000909B0">
      <w:r>
        <w:t>Larger groups can learn together</w:t>
      </w:r>
      <w:r w:rsidR="00911665">
        <w:t>.</w:t>
      </w:r>
    </w:p>
    <w:p w14:paraId="70172E11" w14:textId="77777777" w:rsidR="000909B0" w:rsidRDefault="000909B0"/>
    <w:p w14:paraId="2AA7C633" w14:textId="77777777" w:rsidR="00C73184" w:rsidRDefault="00C73184"/>
    <w:sectPr w:rsidR="00C73184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32CB7" w14:textId="77777777" w:rsidR="001A3FBE" w:rsidRDefault="001A3FBE" w:rsidP="006D14D6">
      <w:pPr>
        <w:spacing w:after="0" w:line="240" w:lineRule="auto"/>
      </w:pPr>
      <w:r>
        <w:separator/>
      </w:r>
    </w:p>
  </w:endnote>
  <w:endnote w:type="continuationSeparator" w:id="0">
    <w:p w14:paraId="4E650E68" w14:textId="77777777" w:rsidR="001A3FBE" w:rsidRDefault="001A3FBE" w:rsidP="006D1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4CDB" w14:textId="55D181C8" w:rsidR="006D14D6" w:rsidRPr="006D14D6" w:rsidRDefault="006D14D6" w:rsidP="006D14D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805D3" w14:textId="77777777" w:rsidR="001A3FBE" w:rsidRDefault="001A3FBE" w:rsidP="006D14D6">
      <w:pPr>
        <w:spacing w:after="0" w:line="240" w:lineRule="auto"/>
      </w:pPr>
      <w:r>
        <w:separator/>
      </w:r>
    </w:p>
  </w:footnote>
  <w:footnote w:type="continuationSeparator" w:id="0">
    <w:p w14:paraId="0F82533C" w14:textId="77777777" w:rsidR="001A3FBE" w:rsidRDefault="001A3FBE" w:rsidP="006D1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8036" w14:textId="616CC778" w:rsidR="00FC0EB9" w:rsidRPr="00FC0EB9" w:rsidRDefault="00FC0EB9" w:rsidP="00FC0EB9">
    <w:pPr>
      <w:pStyle w:val="Header"/>
      <w:jc w:val="center"/>
    </w:pPr>
    <w:r>
      <w:rPr>
        <w:noProof/>
      </w:rPr>
      <w:drawing>
        <wp:inline distT="0" distB="0" distL="0" distR="0" wp14:anchorId="252D436D" wp14:editId="5480779A">
          <wp:extent cx="1872328" cy="738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MP-Logo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616" cy="75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84"/>
    <w:rsid w:val="000909B0"/>
    <w:rsid w:val="001A3FBE"/>
    <w:rsid w:val="006D14D6"/>
    <w:rsid w:val="007610BA"/>
    <w:rsid w:val="00807554"/>
    <w:rsid w:val="00911665"/>
    <w:rsid w:val="00C73184"/>
    <w:rsid w:val="00FC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CA18"/>
  <w15:chartTrackingRefBased/>
  <w15:docId w15:val="{4A4D3657-76F6-4B12-B0E3-F71A9E3E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4D6"/>
  </w:style>
  <w:style w:type="paragraph" w:styleId="Footer">
    <w:name w:val="footer"/>
    <w:basedOn w:val="Normal"/>
    <w:link w:val="FooterChar"/>
    <w:uiPriority w:val="99"/>
    <w:unhideWhenUsed/>
    <w:rsid w:val="006D1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coristine</dc:creator>
  <cp:keywords/>
  <dc:description/>
  <cp:lastModifiedBy>Karla Reesor</cp:lastModifiedBy>
  <cp:revision>5</cp:revision>
  <dcterms:created xsi:type="dcterms:W3CDTF">2021-04-08T21:09:00Z</dcterms:created>
  <dcterms:modified xsi:type="dcterms:W3CDTF">2021-04-08T21:12:00Z</dcterms:modified>
</cp:coreProperties>
</file>