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349E" w14:textId="77777777" w:rsidR="006C4655" w:rsidRPr="006C4655" w:rsidRDefault="00343513" w:rsidP="006C4655">
      <w:pPr>
        <w:jc w:val="center"/>
        <w:rPr>
          <w:b/>
          <w:sz w:val="32"/>
          <w:szCs w:val="32"/>
        </w:rPr>
      </w:pPr>
      <w:r w:rsidRPr="006C4655">
        <w:rPr>
          <w:b/>
          <w:sz w:val="32"/>
          <w:szCs w:val="32"/>
        </w:rPr>
        <w:t xml:space="preserve">BUSINESS CASE </w:t>
      </w:r>
      <w:r w:rsidR="006C4655" w:rsidRPr="006C4655">
        <w:rPr>
          <w:b/>
          <w:sz w:val="32"/>
          <w:szCs w:val="32"/>
        </w:rPr>
        <w:t>ANALYSIS</w:t>
      </w:r>
    </w:p>
    <w:p w14:paraId="4BDA3A75" w14:textId="77777777" w:rsidR="00CF73A9" w:rsidRDefault="006C4655" w:rsidP="006C4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Project:</w:t>
      </w:r>
      <w:r w:rsidR="00343513" w:rsidRPr="00486718">
        <w:rPr>
          <w:b/>
          <w:sz w:val="28"/>
          <w:szCs w:val="28"/>
        </w:rPr>
        <w:t xml:space="preserve"> </w:t>
      </w:r>
      <w:r w:rsidR="00486718">
        <w:rPr>
          <w:b/>
          <w:sz w:val="28"/>
          <w:szCs w:val="28"/>
        </w:rPr>
        <w:t xml:space="preserve">Purchasing </w:t>
      </w:r>
      <w:r w:rsidR="009203FC">
        <w:rPr>
          <w:b/>
          <w:sz w:val="28"/>
          <w:szCs w:val="28"/>
        </w:rPr>
        <w:t xml:space="preserve">a </w:t>
      </w:r>
      <w:r w:rsidR="00486718">
        <w:rPr>
          <w:b/>
          <w:sz w:val="28"/>
          <w:szCs w:val="28"/>
        </w:rPr>
        <w:t>PRAMP Owned Data Acquisition System</w:t>
      </w:r>
    </w:p>
    <w:p w14:paraId="0E018907" w14:textId="77777777" w:rsidR="00486718" w:rsidRPr="00486718" w:rsidRDefault="00486718">
      <w:pPr>
        <w:rPr>
          <w:b/>
          <w:sz w:val="28"/>
          <w:szCs w:val="28"/>
        </w:rPr>
      </w:pPr>
    </w:p>
    <w:p w14:paraId="6BF281F2" w14:textId="77777777" w:rsidR="00343513" w:rsidRPr="00486718" w:rsidRDefault="00343513" w:rsidP="003435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6718">
        <w:rPr>
          <w:b/>
          <w:sz w:val="24"/>
          <w:szCs w:val="24"/>
        </w:rPr>
        <w:t>EXECUTIVE SUMMARY</w:t>
      </w:r>
    </w:p>
    <w:p w14:paraId="517007CA" w14:textId="77777777" w:rsidR="009203FC" w:rsidRDefault="006C4655" w:rsidP="00600D2A">
      <w:pPr>
        <w:spacing w:after="240"/>
      </w:pPr>
      <w:r>
        <w:t xml:space="preserve">This document prepares the preliminary business case for the </w:t>
      </w:r>
      <w:r w:rsidR="00476B0E">
        <w:t>option</w:t>
      </w:r>
      <w:r>
        <w:t xml:space="preserve"> of purchasing a </w:t>
      </w:r>
      <w:r w:rsidR="00476B0E">
        <w:t>PRAMP</w:t>
      </w:r>
      <w:r>
        <w:t xml:space="preserve"> owned data acquisition system</w:t>
      </w:r>
      <w:r w:rsidR="00A477D3">
        <w:t>.</w:t>
      </w:r>
      <w:r>
        <w:t xml:space="preserve"> </w:t>
      </w:r>
      <w:r w:rsidR="00A477D3">
        <w:t xml:space="preserve">This </w:t>
      </w:r>
      <w:r w:rsidR="00105215">
        <w:t>business case includes</w:t>
      </w:r>
      <w:r>
        <w:t xml:space="preserve"> background information, </w:t>
      </w:r>
      <w:r w:rsidR="009203FC">
        <w:t xml:space="preserve">a brief description of </w:t>
      </w:r>
      <w:r w:rsidR="00105215">
        <w:t xml:space="preserve">the </w:t>
      </w:r>
      <w:r w:rsidR="009203FC">
        <w:t xml:space="preserve">data acquisition system, </w:t>
      </w:r>
      <w:r w:rsidR="00C12014">
        <w:t xml:space="preserve">purpose, </w:t>
      </w:r>
      <w:r>
        <w:t>costs, benefits, and potential challenges.</w:t>
      </w:r>
      <w:r w:rsidR="00A477D3">
        <w:t xml:space="preserve"> </w:t>
      </w:r>
    </w:p>
    <w:p w14:paraId="51E7B95B" w14:textId="4A963600" w:rsidR="00600D2A" w:rsidRDefault="00A477D3" w:rsidP="00600D2A">
      <w:pPr>
        <w:spacing w:after="240"/>
      </w:pPr>
      <w:r>
        <w:t>PRAMP staff reviewed the current data management system after a missed canister event occurred on July 21</w:t>
      </w:r>
      <w:r w:rsidR="00105215">
        <w:t>. It was noted</w:t>
      </w:r>
      <w:r>
        <w:t xml:space="preserve"> that due to </w:t>
      </w:r>
      <w:r w:rsidR="00105215">
        <w:t xml:space="preserve">a </w:t>
      </w:r>
      <w:r>
        <w:t xml:space="preserve">lack of control on the data system, PRAMP is </w:t>
      </w:r>
      <w:r w:rsidR="00105215">
        <w:t xml:space="preserve">limited in how it can </w:t>
      </w:r>
      <w:r>
        <w:t xml:space="preserve">provide proactive actions to prevent </w:t>
      </w:r>
      <w:r w:rsidR="00105215">
        <w:t>the</w:t>
      </w:r>
      <w:r>
        <w:t xml:space="preserve"> issue </w:t>
      </w:r>
      <w:r w:rsidR="0006132F">
        <w:t xml:space="preserve">from </w:t>
      </w:r>
      <w:r w:rsidR="00105215">
        <w:t>re-occurring,</w:t>
      </w:r>
      <w:r>
        <w:t xml:space="preserve"> nor </w:t>
      </w:r>
      <w:r w:rsidR="00105215">
        <w:t>can PRAMP provide prompt support</w:t>
      </w:r>
      <w:r>
        <w:t xml:space="preserve"> on the </w:t>
      </w:r>
      <w:r w:rsidR="0006132F">
        <w:t>field</w:t>
      </w:r>
      <w:r>
        <w:t xml:space="preserve"> service Maxxam provides. In this </w:t>
      </w:r>
      <w:r w:rsidR="00105215">
        <w:t>business case</w:t>
      </w:r>
      <w:r>
        <w:t>, a</w:t>
      </w:r>
      <w:r w:rsidR="00600D2A">
        <w:t xml:space="preserve"> recommendation of </w:t>
      </w:r>
      <w:r w:rsidR="009203FC">
        <w:t xml:space="preserve">purchasing an Envista ARM data acquisition system </w:t>
      </w:r>
      <w:r w:rsidR="00600D2A">
        <w:t xml:space="preserve">is </w:t>
      </w:r>
      <w:r w:rsidR="00105215">
        <w:t>assessed with the intention</w:t>
      </w:r>
      <w:r w:rsidR="009203FC">
        <w:t xml:space="preserve"> to </w:t>
      </w:r>
      <w:r w:rsidR="00105215">
        <w:t>improve the reliability of the PRAMP canister program.</w:t>
      </w:r>
    </w:p>
    <w:p w14:paraId="41BEC441" w14:textId="77777777" w:rsidR="00343513" w:rsidRPr="00486718" w:rsidRDefault="006C4655" w:rsidP="00486718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343513" w:rsidRPr="00486718">
        <w:rPr>
          <w:b/>
          <w:sz w:val="24"/>
          <w:szCs w:val="24"/>
        </w:rPr>
        <w:t xml:space="preserve">PROJECT </w:t>
      </w:r>
    </w:p>
    <w:p w14:paraId="4E7BD68B" w14:textId="77777777" w:rsidR="00343513" w:rsidRPr="00486718" w:rsidRDefault="00343513" w:rsidP="0034351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0" w:name="_Hlk491945271"/>
      <w:r w:rsidRPr="00486718">
        <w:rPr>
          <w:b/>
          <w:sz w:val="24"/>
          <w:szCs w:val="24"/>
        </w:rPr>
        <w:t>Background Information</w:t>
      </w:r>
    </w:p>
    <w:p w14:paraId="7FE25FAB" w14:textId="16C7EA5A" w:rsidR="00343513" w:rsidRDefault="00343513" w:rsidP="00343513">
      <w:r>
        <w:t xml:space="preserve">A Non-Methane Hydrocarbon canister was triggered on July 21 at </w:t>
      </w:r>
      <w:r w:rsidR="00105215">
        <w:t xml:space="preserve">the </w:t>
      </w:r>
      <w:r>
        <w:t>PRAMP Reno Station</w:t>
      </w:r>
      <w:r w:rsidR="00105215">
        <w:t xml:space="preserve"> and the canister was filled</w:t>
      </w:r>
      <w:r>
        <w:t xml:space="preserve">. This event was not captured </w:t>
      </w:r>
      <w:r w:rsidR="00105215">
        <w:t xml:space="preserve">by </w:t>
      </w:r>
      <w:r>
        <w:t xml:space="preserve">Maxxam </w:t>
      </w:r>
      <w:r w:rsidR="00105215">
        <w:t xml:space="preserve">staff during the </w:t>
      </w:r>
      <w:r>
        <w:t xml:space="preserve">manual daily data review. </w:t>
      </w:r>
      <w:r w:rsidR="00105215">
        <w:t>In addition, b</w:t>
      </w:r>
      <w:r>
        <w:t xml:space="preserve">oth the automatic alarm notification functions setup on the Maxxam server and SiteAnalyst failed to generate the notification for this event. The triggered canister was discovered during </w:t>
      </w:r>
      <w:r w:rsidR="00245EE9">
        <w:t xml:space="preserve">a </w:t>
      </w:r>
      <w:r>
        <w:t xml:space="preserve">Maxxam site visit on August 9. Maxxam PM contacted PRAMP </w:t>
      </w:r>
      <w:r w:rsidR="00245EE9">
        <w:t>Technical Program Manager (T</w:t>
      </w:r>
      <w:r>
        <w:t>PM</w:t>
      </w:r>
      <w:r w:rsidR="00245EE9">
        <w:t>)</w:t>
      </w:r>
      <w:r>
        <w:t xml:space="preserve"> and reported this incident on August 11. PRAMP </w:t>
      </w:r>
      <w:r w:rsidR="00245EE9">
        <w:t>T</w:t>
      </w:r>
      <w:r>
        <w:t>PM request</w:t>
      </w:r>
      <w:r w:rsidR="00245EE9">
        <w:t>ed</w:t>
      </w:r>
      <w:r>
        <w:t xml:space="preserve"> </w:t>
      </w:r>
      <w:r w:rsidR="00245EE9">
        <w:t>to</w:t>
      </w:r>
      <w:r>
        <w:t xml:space="preserve"> send the canister to the sub-contract lab for analysis on August</w:t>
      </w:r>
      <w:r w:rsidR="00245EE9">
        <w:t xml:space="preserve"> ??</w:t>
      </w:r>
      <w:r>
        <w:t xml:space="preserve">. The hold time for the canister was past </w:t>
      </w:r>
      <w:r w:rsidR="00245EE9">
        <w:t xml:space="preserve">as a result of </w:t>
      </w:r>
      <w:r>
        <w:t xml:space="preserve"> </w:t>
      </w:r>
      <w:r w:rsidR="00A477D3">
        <w:t xml:space="preserve">delayed </w:t>
      </w:r>
      <w:r>
        <w:t>shipp</w:t>
      </w:r>
      <w:r w:rsidR="00A477D3">
        <w:t>ing</w:t>
      </w:r>
      <w:r>
        <w:t xml:space="preserve"> (canister was shipped to the sub-contract lab on August 15). </w:t>
      </w:r>
    </w:p>
    <w:p w14:paraId="2A7D26C6" w14:textId="6C55B7E4" w:rsidR="00A477D3" w:rsidRDefault="00245EE9" w:rsidP="00A477D3">
      <w:pPr>
        <w:spacing w:after="240"/>
      </w:pPr>
      <w:r>
        <w:t xml:space="preserve">The </w:t>
      </w:r>
      <w:r w:rsidR="00343513">
        <w:t xml:space="preserve">PRAMP </w:t>
      </w:r>
      <w:r>
        <w:t>T</w:t>
      </w:r>
      <w:r w:rsidR="00343513">
        <w:t xml:space="preserve">PM relies on Maxxam to provide station status through daily emails. </w:t>
      </w:r>
      <w:r w:rsidR="00A477D3">
        <w:t xml:space="preserve">As the current </w:t>
      </w:r>
      <w:r w:rsidR="00486718" w:rsidRPr="00486718">
        <w:t xml:space="preserve">data acquisition system </w:t>
      </w:r>
      <w:r w:rsidR="00486718">
        <w:t xml:space="preserve">(DAS) </w:t>
      </w:r>
      <w:r w:rsidR="00A477D3">
        <w:t xml:space="preserve">belongs to Maxxam, PRAMP </w:t>
      </w:r>
      <w:r>
        <w:t>T</w:t>
      </w:r>
      <w:r w:rsidR="00A477D3">
        <w:t xml:space="preserve">PM does not have access to view data or operate the system. PRAMP </w:t>
      </w:r>
      <w:r>
        <w:t>T</w:t>
      </w:r>
      <w:r w:rsidR="00A477D3">
        <w:t xml:space="preserve">PM can </w:t>
      </w:r>
      <w:r w:rsidR="00486718" w:rsidRPr="00486718">
        <w:t>only rely on Maxxam to</w:t>
      </w:r>
      <w:r w:rsidR="00A477D3">
        <w:t xml:space="preserve"> be aware of immediate problems.</w:t>
      </w:r>
      <w:r w:rsidR="00486718" w:rsidRPr="00486718">
        <w:t xml:space="preserve"> </w:t>
      </w:r>
      <w:r w:rsidR="00A477D3">
        <w:t>I</w:t>
      </w:r>
      <w:r w:rsidR="00486718" w:rsidRPr="00486718">
        <w:t xml:space="preserve">f errors happen, </w:t>
      </w:r>
      <w:r w:rsidR="00486718">
        <w:t>PRMAP has</w:t>
      </w:r>
      <w:r w:rsidR="00486718" w:rsidRPr="00486718">
        <w:t xml:space="preserve"> no control of it </w:t>
      </w:r>
      <w:r>
        <w:t>and may be</w:t>
      </w:r>
      <w:r w:rsidR="00486718" w:rsidRPr="00486718">
        <w:t xml:space="preserve"> ‘in the know’ too late. </w:t>
      </w:r>
      <w:r w:rsidR="00486718">
        <w:t xml:space="preserve">Having access to the DAS </w:t>
      </w:r>
      <w:r>
        <w:t xml:space="preserve">would </w:t>
      </w:r>
      <w:r w:rsidR="00486718">
        <w:t xml:space="preserve">allow PRAMP </w:t>
      </w:r>
      <w:r>
        <w:t>T</w:t>
      </w:r>
      <w:r w:rsidR="00486718">
        <w:t>PM to gain the control of the data and data system</w:t>
      </w:r>
      <w:r>
        <w:t xml:space="preserve">, </w:t>
      </w:r>
      <w:r w:rsidR="00486718">
        <w:t xml:space="preserve">and over the real-time monitoring of events and possible exceedances. </w:t>
      </w:r>
    </w:p>
    <w:p w14:paraId="1E4532F4" w14:textId="77777777" w:rsidR="00A477D3" w:rsidRPr="00A477D3" w:rsidRDefault="00A477D3" w:rsidP="00A477D3">
      <w:pPr>
        <w:pStyle w:val="ListParagraph"/>
        <w:numPr>
          <w:ilvl w:val="1"/>
          <w:numId w:val="1"/>
        </w:numPr>
        <w:rPr>
          <w:b/>
        </w:rPr>
      </w:pPr>
      <w:r w:rsidRPr="00A477D3">
        <w:rPr>
          <w:b/>
        </w:rPr>
        <w:t>Data Acquisition System (DAS)</w:t>
      </w:r>
    </w:p>
    <w:p w14:paraId="5FC076E2" w14:textId="2F7C854A" w:rsidR="007E47A2" w:rsidRDefault="00A477D3" w:rsidP="0021793E">
      <w:r>
        <w:t xml:space="preserve">Data Acquisition </w:t>
      </w:r>
      <w:r w:rsidRPr="00A477D3">
        <w:rPr>
          <w:i/>
        </w:rPr>
        <w:t>is the process of sampling signals that measure real world physical conditions and converting the resulting samples into digital numeric values that can be manipulated by a computer.*</w:t>
      </w:r>
      <w:r>
        <w:t xml:space="preserve"> After a pollutant is measured by an analyzer, it is converted to an electrical signal. The signal is transformed into a unified form which can be sampled by a DAS. Currently, Maxxam uses </w:t>
      </w:r>
      <w:r w:rsidR="009203FC">
        <w:t xml:space="preserve">Envista ARM </w:t>
      </w:r>
      <w:r>
        <w:t xml:space="preserve"> DAS to poll data, perform data review, generate reports, perform QA/QC procedure</w:t>
      </w:r>
      <w:r w:rsidR="00245EE9">
        <w:t>s</w:t>
      </w:r>
      <w:r>
        <w:t xml:space="preserve">, submit real-time data to PRAMP website, upload data to Alberta’s Ambient Air Quality Data Warehouse and so on.  </w:t>
      </w:r>
      <w:r>
        <w:lastRenderedPageBreak/>
        <w:t>Envista ARM is a US company, but their system has</w:t>
      </w:r>
      <w:r w:rsidR="00486718">
        <w:t xml:space="preserve"> </w:t>
      </w:r>
      <w:r w:rsidR="0021793E">
        <w:t>be</w:t>
      </w:r>
      <w:r>
        <w:t>en</w:t>
      </w:r>
      <w:r w:rsidR="0021793E">
        <w:t xml:space="preserve"> </w:t>
      </w:r>
      <w:r>
        <w:t xml:space="preserve">widely </w:t>
      </w:r>
      <w:r w:rsidR="009203FC">
        <w:t>adapt</w:t>
      </w:r>
      <w:r w:rsidR="00245EE9">
        <w:t>ed</w:t>
      </w:r>
      <w:r w:rsidR="0021793E">
        <w:t xml:space="preserve"> in Canada, such as </w:t>
      </w:r>
      <w:r w:rsidR="00245EE9">
        <w:t xml:space="preserve">by </w:t>
      </w:r>
      <w:r w:rsidR="0021793E">
        <w:t>F</w:t>
      </w:r>
      <w:r w:rsidR="00245EE9">
        <w:t>or</w:t>
      </w:r>
      <w:r w:rsidR="0021793E">
        <w:t>t Air Partnership, EC NAPS in Ottawa, EC Regional Meteorological offices and Montreal and Vancouver networks</w:t>
      </w:r>
      <w:r>
        <w:t xml:space="preserve">. </w:t>
      </w:r>
      <w:bookmarkEnd w:id="0"/>
    </w:p>
    <w:p w14:paraId="759D9770" w14:textId="1CB4AB3C" w:rsidR="00486718" w:rsidRDefault="00486718" w:rsidP="00486718">
      <w:r>
        <w:t xml:space="preserve">Below </w:t>
      </w:r>
      <w:r w:rsidR="0021793E">
        <w:t xml:space="preserve">are </w:t>
      </w:r>
      <w:r>
        <w:t xml:space="preserve">the </w:t>
      </w:r>
      <w:r w:rsidR="0021793E">
        <w:t xml:space="preserve">keys </w:t>
      </w:r>
      <w:r w:rsidR="00A477D3">
        <w:t xml:space="preserve">functions Envista ARM </w:t>
      </w:r>
      <w:r>
        <w:t>provide</w:t>
      </w:r>
      <w:r w:rsidR="00A477D3">
        <w:t>s</w:t>
      </w:r>
      <w:r w:rsidR="00245EE9">
        <w:t>:</w:t>
      </w:r>
    </w:p>
    <w:p w14:paraId="39C78DA3" w14:textId="77777777" w:rsidR="00343513" w:rsidRDefault="00343513" w:rsidP="00486718">
      <w:pPr>
        <w:pStyle w:val="ListParagraph"/>
        <w:numPr>
          <w:ilvl w:val="0"/>
          <w:numId w:val="7"/>
        </w:numPr>
      </w:pPr>
      <w:r>
        <w:t xml:space="preserve">to offer a variety of dynamic displays to support easy observation of system status and monitored values from the air quality monitoring stations;  </w:t>
      </w:r>
    </w:p>
    <w:p w14:paraId="37917A0F" w14:textId="77777777" w:rsidR="00343513" w:rsidRDefault="00343513" w:rsidP="009D4138">
      <w:pPr>
        <w:pStyle w:val="ListParagraph"/>
        <w:numPr>
          <w:ilvl w:val="0"/>
          <w:numId w:val="7"/>
        </w:numPr>
      </w:pPr>
      <w:r>
        <w:t>to perform data analysis and reporting;</w:t>
      </w:r>
    </w:p>
    <w:p w14:paraId="6304751A" w14:textId="5A19E52D" w:rsidR="00343513" w:rsidRDefault="00343513" w:rsidP="009D4138">
      <w:pPr>
        <w:pStyle w:val="ListParagraph"/>
        <w:numPr>
          <w:ilvl w:val="0"/>
          <w:numId w:val="7"/>
        </w:numPr>
      </w:pPr>
      <w:r>
        <w:t xml:space="preserve">to collect data from air monitoring stations at scheduled times or upon request; </w:t>
      </w:r>
    </w:p>
    <w:p w14:paraId="3D0D569D" w14:textId="77777777" w:rsidR="00343513" w:rsidRDefault="00343513" w:rsidP="009D4138">
      <w:pPr>
        <w:pStyle w:val="ListParagraph"/>
        <w:numPr>
          <w:ilvl w:val="0"/>
          <w:numId w:val="7"/>
        </w:numPr>
      </w:pPr>
      <w:r>
        <w:t>to send alerts to allow for the selective transmission of alerts to users by email, SMS or even voice calls;</w:t>
      </w:r>
    </w:p>
    <w:p w14:paraId="43C09BA7" w14:textId="13D42955" w:rsidR="009D4138" w:rsidRDefault="00343513" w:rsidP="009D4138">
      <w:pPr>
        <w:pStyle w:val="ListParagraph"/>
        <w:numPr>
          <w:ilvl w:val="0"/>
          <w:numId w:val="7"/>
        </w:numPr>
      </w:pPr>
      <w:r>
        <w:t>FTP Import Export that provides mechanisms of transferring data to the PRAMP websites as well as to AEP</w:t>
      </w:r>
      <w:r w:rsidR="00245EE9">
        <w:t>;</w:t>
      </w:r>
    </w:p>
    <w:p w14:paraId="4F202E9B" w14:textId="500D27F3" w:rsidR="00343513" w:rsidRDefault="00245EE9" w:rsidP="009203FC">
      <w:pPr>
        <w:pStyle w:val="ListParagraph"/>
        <w:numPr>
          <w:ilvl w:val="0"/>
          <w:numId w:val="7"/>
        </w:numPr>
        <w:spacing w:after="240"/>
        <w:ind w:left="714" w:hanging="357"/>
        <w:contextualSpacing w:val="0"/>
      </w:pPr>
      <w:r>
        <w:t xml:space="preserve">the ability </w:t>
      </w:r>
      <w:r w:rsidR="009D4138">
        <w:t>to generate xml data file for data submission to Alberta’s Air Quality Data Warehouse</w:t>
      </w:r>
      <w:r w:rsidR="009203FC">
        <w:t>.</w:t>
      </w:r>
    </w:p>
    <w:p w14:paraId="20A8E174" w14:textId="77777777" w:rsidR="006C4655" w:rsidRPr="00A477D3" w:rsidRDefault="006C4655" w:rsidP="00A47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477D3">
        <w:rPr>
          <w:b/>
          <w:sz w:val="24"/>
          <w:szCs w:val="24"/>
        </w:rPr>
        <w:t>Purpose</w:t>
      </w:r>
    </w:p>
    <w:p w14:paraId="09DDDD43" w14:textId="118CAA2E" w:rsidR="006C4655" w:rsidRPr="006C4655" w:rsidRDefault="006C4655" w:rsidP="006C4655">
      <w:pPr>
        <w:spacing w:after="240"/>
      </w:pPr>
      <w:r>
        <w:t>The purpose of this Business Case is to seek PRAMP Committee’s support for purchasing</w:t>
      </w:r>
      <w:r w:rsidR="00F30BEF">
        <w:t xml:space="preserve"> the</w:t>
      </w:r>
      <w:r>
        <w:t xml:space="preserve"> </w:t>
      </w:r>
      <w:r w:rsidR="009203FC">
        <w:t xml:space="preserve">Envista ARM </w:t>
      </w:r>
      <w:r>
        <w:t xml:space="preserve">data acquisition system that </w:t>
      </w:r>
      <w:r w:rsidR="0071102F">
        <w:t xml:space="preserve">would </w:t>
      </w:r>
      <w:r w:rsidRPr="006C4655">
        <w:t>allow PRAMP to gain the control of the data</w:t>
      </w:r>
      <w:r w:rsidR="0071102F">
        <w:t xml:space="preserve">, the </w:t>
      </w:r>
      <w:r w:rsidRPr="006C4655">
        <w:t>data system</w:t>
      </w:r>
      <w:r w:rsidR="0071102F">
        <w:t xml:space="preserve"> </w:t>
      </w:r>
      <w:r w:rsidRPr="006C4655">
        <w:t>and over the real-time monitoring of events and possible exceedances</w:t>
      </w:r>
      <w:r>
        <w:t>.</w:t>
      </w:r>
    </w:p>
    <w:p w14:paraId="74FC6543" w14:textId="77777777" w:rsidR="00343513" w:rsidRPr="00486718" w:rsidRDefault="00343513" w:rsidP="0034351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86718">
        <w:rPr>
          <w:b/>
          <w:sz w:val="24"/>
          <w:szCs w:val="24"/>
        </w:rPr>
        <w:t xml:space="preserve">Benefits </w:t>
      </w:r>
    </w:p>
    <w:p w14:paraId="11C5B4BA" w14:textId="77B39A14" w:rsidR="00343513" w:rsidRPr="00486718" w:rsidRDefault="00486718" w:rsidP="00486718">
      <w:pPr>
        <w:pStyle w:val="ListParagraph"/>
        <w:numPr>
          <w:ilvl w:val="0"/>
          <w:numId w:val="8"/>
        </w:numPr>
        <w:ind w:left="357" w:hanging="357"/>
      </w:pPr>
      <w:r w:rsidRPr="00486718">
        <w:rPr>
          <w:u w:val="single"/>
        </w:rPr>
        <w:t>To g</w:t>
      </w:r>
      <w:r w:rsidR="00013A96" w:rsidRPr="00486718">
        <w:rPr>
          <w:u w:val="single"/>
        </w:rPr>
        <w:t>ain control of the data</w:t>
      </w:r>
      <w:r w:rsidR="006B3D5B">
        <w:rPr>
          <w:u w:val="single"/>
        </w:rPr>
        <w:t>,</w:t>
      </w:r>
      <w:r w:rsidR="00013A96" w:rsidRPr="00486718">
        <w:rPr>
          <w:u w:val="single"/>
        </w:rPr>
        <w:t xml:space="preserve"> </w:t>
      </w:r>
      <w:r w:rsidR="006B3D5B">
        <w:rPr>
          <w:u w:val="single"/>
        </w:rPr>
        <w:t>the</w:t>
      </w:r>
      <w:r w:rsidR="00013A96" w:rsidRPr="00486718">
        <w:rPr>
          <w:u w:val="single"/>
        </w:rPr>
        <w:t xml:space="preserve"> data system</w:t>
      </w:r>
      <w:r w:rsidR="006B3D5B">
        <w:rPr>
          <w:u w:val="single"/>
        </w:rPr>
        <w:t xml:space="preserve"> </w:t>
      </w:r>
      <w:r w:rsidR="00013A96" w:rsidRPr="00486718">
        <w:rPr>
          <w:u w:val="single"/>
        </w:rPr>
        <w:t>and over the real-time monitoring of events and possible exceedances</w:t>
      </w:r>
      <w:r w:rsidR="006B3D5B">
        <w:rPr>
          <w:u w:val="single"/>
        </w:rPr>
        <w:t>.</w:t>
      </w:r>
    </w:p>
    <w:p w14:paraId="68B300EF" w14:textId="553205B5" w:rsidR="00486718" w:rsidRDefault="006B3D5B" w:rsidP="00486718">
      <w:r>
        <w:t>If the system were purchased, a</w:t>
      </w:r>
      <w:r w:rsidR="00F729BC">
        <w:t xml:space="preserve">ll the AQM data </w:t>
      </w:r>
      <w:r>
        <w:t xml:space="preserve">would be </w:t>
      </w:r>
      <w:r w:rsidR="00F729BC">
        <w:t xml:space="preserve">polled back from each </w:t>
      </w:r>
      <w:r w:rsidR="009203FC">
        <w:t xml:space="preserve">PRAMP </w:t>
      </w:r>
      <w:r w:rsidR="00F729BC">
        <w:t>AQM station and stored in the PRAMP server through DAS. When receiving concerns or complaints from industries or residents, PRAM</w:t>
      </w:r>
      <w:r>
        <w:t>P</w:t>
      </w:r>
      <w:r w:rsidR="00F729BC">
        <w:t xml:space="preserve"> </w:t>
      </w:r>
      <w:r>
        <w:t xml:space="preserve">would have </w:t>
      </w:r>
      <w:r w:rsidR="00F729BC">
        <w:t>direct access to the data system to view the data and perform data analysis.</w:t>
      </w:r>
      <w:r w:rsidR="009203FC">
        <w:t xml:space="preserve"> Different dynamic display settings </w:t>
      </w:r>
      <w:r>
        <w:t xml:space="preserve">could </w:t>
      </w:r>
      <w:r w:rsidR="009203FC">
        <w:t>be setup to close</w:t>
      </w:r>
      <w:r>
        <w:t>ly</w:t>
      </w:r>
      <w:r w:rsidR="009203FC">
        <w:t xml:space="preserve"> monitor real-time data during plant upset</w:t>
      </w:r>
      <w:r>
        <w:t>s,as well as</w:t>
      </w:r>
      <w:r w:rsidR="009203FC">
        <w:t xml:space="preserve"> known local events and influencers which may have an effect on monitoring results.   </w:t>
      </w:r>
    </w:p>
    <w:p w14:paraId="3637C7F6" w14:textId="77777777" w:rsidR="00013A96" w:rsidRPr="00486718" w:rsidRDefault="00486718" w:rsidP="00486718">
      <w:pPr>
        <w:pStyle w:val="ListParagraph"/>
        <w:numPr>
          <w:ilvl w:val="0"/>
          <w:numId w:val="8"/>
        </w:numPr>
        <w:ind w:left="357" w:hanging="357"/>
        <w:rPr>
          <w:u w:val="single"/>
        </w:rPr>
      </w:pPr>
      <w:r w:rsidRPr="00486718">
        <w:rPr>
          <w:u w:val="single"/>
        </w:rPr>
        <w:t>To c</w:t>
      </w:r>
      <w:r w:rsidR="00013A96" w:rsidRPr="00486718">
        <w:rPr>
          <w:u w:val="single"/>
        </w:rPr>
        <w:t>laim data ownership</w:t>
      </w:r>
    </w:p>
    <w:p w14:paraId="14FEFADE" w14:textId="6C653782" w:rsidR="00486718" w:rsidRDefault="00486718" w:rsidP="00486718">
      <w:r>
        <w:t xml:space="preserve">According to </w:t>
      </w:r>
      <w:r w:rsidR="00F30BEF">
        <w:t xml:space="preserve">the </w:t>
      </w:r>
      <w:r>
        <w:t xml:space="preserve">AMD, PRAMP airshed is required to kept the raw data and final data for 3 years and 10 years, respectively. </w:t>
      </w:r>
      <w:r w:rsidR="00F729BC">
        <w:t>As a</w:t>
      </w:r>
      <w:r>
        <w:t xml:space="preserve">ll the data </w:t>
      </w:r>
      <w:r w:rsidR="00F30BEF">
        <w:t xml:space="preserve">would be </w:t>
      </w:r>
      <w:r>
        <w:t xml:space="preserve">kept in </w:t>
      </w:r>
      <w:r w:rsidR="00F729BC">
        <w:t xml:space="preserve">the </w:t>
      </w:r>
      <w:r>
        <w:t>PRAMP server</w:t>
      </w:r>
      <w:r w:rsidR="00F729BC">
        <w:t>, data will be kept as long as PRAMP desires</w:t>
      </w:r>
      <w:r>
        <w:t xml:space="preserve">. Maxxma will remotely log in to the server to perform QA/QC on data. </w:t>
      </w:r>
      <w:r w:rsidR="009203FC">
        <w:t>The records of a</w:t>
      </w:r>
      <w:r>
        <w:t xml:space="preserve">ll the data verification and validation activities </w:t>
      </w:r>
      <w:r w:rsidR="00F30BEF">
        <w:t xml:space="preserve">would be </w:t>
      </w:r>
      <w:r w:rsidR="009203FC">
        <w:t xml:space="preserve">recorded and </w:t>
      </w:r>
      <w:r>
        <w:t xml:space="preserve">kept in the PRAMP server for future use, </w:t>
      </w:r>
      <w:r w:rsidR="007E47A2">
        <w:t xml:space="preserve">and </w:t>
      </w:r>
      <w:r w:rsidR="007E47A2" w:rsidRPr="00486718">
        <w:t>data</w:t>
      </w:r>
      <w:r w:rsidRPr="00486718">
        <w:t xml:space="preserve"> in the system </w:t>
      </w:r>
      <w:r w:rsidR="00F30BEF">
        <w:t>would</w:t>
      </w:r>
      <w:r w:rsidR="00F30BEF" w:rsidRPr="00486718">
        <w:t xml:space="preserve"> </w:t>
      </w:r>
      <w:r w:rsidRPr="00486718">
        <w:t>remain up-to-date</w:t>
      </w:r>
      <w:r>
        <w:t xml:space="preserve"> all the time.</w:t>
      </w:r>
      <w:r w:rsidR="006E0E3C">
        <w:t xml:space="preserve"> Whenever PRAMP requires to view the data and is asked </w:t>
      </w:r>
      <w:r w:rsidR="00F30BEF">
        <w:t xml:space="preserve">for </w:t>
      </w:r>
      <w:r w:rsidR="006E0E3C">
        <w:t xml:space="preserve">data/report for audit purpose, data </w:t>
      </w:r>
      <w:r w:rsidR="00F30BEF">
        <w:t xml:space="preserve">would be </w:t>
      </w:r>
      <w:r w:rsidR="006E0E3C">
        <w:t xml:space="preserve">available in the system. </w:t>
      </w:r>
    </w:p>
    <w:p w14:paraId="14EAC99A" w14:textId="77777777" w:rsidR="00486718" w:rsidRPr="00486718" w:rsidRDefault="00486718" w:rsidP="00486718">
      <w:pPr>
        <w:pStyle w:val="ListParagraph"/>
        <w:numPr>
          <w:ilvl w:val="0"/>
          <w:numId w:val="8"/>
        </w:numPr>
        <w:spacing w:before="120"/>
        <w:ind w:left="357" w:hanging="357"/>
        <w:rPr>
          <w:u w:val="single"/>
        </w:rPr>
      </w:pPr>
      <w:r w:rsidRPr="00486718">
        <w:rPr>
          <w:u w:val="single"/>
        </w:rPr>
        <w:t>To customize alert functions to meet different needs</w:t>
      </w:r>
    </w:p>
    <w:p w14:paraId="0E44E035" w14:textId="02E495BA" w:rsidR="00486718" w:rsidRDefault="00486718" w:rsidP="00486718">
      <w:r>
        <w:t>There are various alert functions that can be added to close</w:t>
      </w:r>
      <w:r w:rsidR="00930D9A">
        <w:t xml:space="preserve">ly </w:t>
      </w:r>
      <w:r>
        <w:t>monitor changes inside the AQM stations and ambient air around the AQM stations, such as hourly concentration</w:t>
      </w:r>
      <w:r w:rsidR="00930D9A">
        <w:t xml:space="preserve">s </w:t>
      </w:r>
      <w:r>
        <w:t>recorded above a certain level or above the AAAQOs, shelter temperature</w:t>
      </w:r>
      <w:r w:rsidR="00930D9A">
        <w:t>s</w:t>
      </w:r>
      <w:r>
        <w:t xml:space="preserve"> recorded above or below certain degrees, wind data recorded no change for more than so many hours, etc.  Alert notification</w:t>
      </w:r>
      <w:r w:rsidR="00930D9A">
        <w:t>s</w:t>
      </w:r>
      <w:r>
        <w:t xml:space="preserve"> </w:t>
      </w:r>
      <w:r w:rsidR="00930D9A">
        <w:t>could be</w:t>
      </w:r>
      <w:r>
        <w:t xml:space="preserve"> generated as soon as hourly data is retrieved from the AQM stations and can be received </w:t>
      </w:r>
      <w:r w:rsidRPr="00486718">
        <w:t xml:space="preserve">by </w:t>
      </w:r>
      <w:r>
        <w:t>e-mail, SMS or voice calls.</w:t>
      </w:r>
    </w:p>
    <w:p w14:paraId="0359FAC5" w14:textId="1650A2D1" w:rsidR="00486718" w:rsidRPr="00486718" w:rsidRDefault="00486718" w:rsidP="00486718">
      <w:pPr>
        <w:pStyle w:val="ListParagraph"/>
        <w:numPr>
          <w:ilvl w:val="0"/>
          <w:numId w:val="8"/>
        </w:numPr>
        <w:ind w:left="357" w:hanging="357"/>
        <w:rPr>
          <w:u w:val="single"/>
        </w:rPr>
      </w:pPr>
      <w:r w:rsidRPr="00486718">
        <w:rPr>
          <w:u w:val="single"/>
        </w:rPr>
        <w:lastRenderedPageBreak/>
        <w:t xml:space="preserve">To be able to analysis data </w:t>
      </w:r>
      <w:r w:rsidR="00930D9A">
        <w:rPr>
          <w:u w:val="single"/>
        </w:rPr>
        <w:t xml:space="preserve">in </w:t>
      </w:r>
      <w:r w:rsidRPr="00486718">
        <w:rPr>
          <w:u w:val="single"/>
        </w:rPr>
        <w:t>more</w:t>
      </w:r>
      <w:r w:rsidR="00930D9A">
        <w:rPr>
          <w:u w:val="single"/>
        </w:rPr>
        <w:t xml:space="preserve"> detail</w:t>
      </w:r>
      <w:r w:rsidRPr="00486718">
        <w:rPr>
          <w:u w:val="single"/>
        </w:rPr>
        <w:t xml:space="preserve"> using comparison function</w:t>
      </w:r>
      <w:r w:rsidR="00930D9A">
        <w:rPr>
          <w:u w:val="single"/>
        </w:rPr>
        <w:t>s</w:t>
      </w:r>
      <w:r w:rsidRPr="00486718">
        <w:rPr>
          <w:u w:val="single"/>
        </w:rPr>
        <w:t xml:space="preserve"> with multiple stations and parameters</w:t>
      </w:r>
    </w:p>
    <w:p w14:paraId="2DF5FCCF" w14:textId="6DF7D68E" w:rsidR="00486718" w:rsidRDefault="007E47A2" w:rsidP="006C4655">
      <w:pPr>
        <w:spacing w:after="240"/>
      </w:pPr>
      <w:r>
        <w:t xml:space="preserve">Envista ARM has various built-in report functions that give </w:t>
      </w:r>
      <w:r w:rsidR="00AC180D">
        <w:t xml:space="preserve">the ability </w:t>
      </w:r>
      <w:r>
        <w:t>to generate station data report</w:t>
      </w:r>
      <w:r w:rsidR="001F5DCB">
        <w:t xml:space="preserve">s </w:t>
      </w:r>
      <w:r>
        <w:t>in standard tabular or graphical reports with multiple stations and parameters. For example, the Group report function can be used which reflects a user defined group of monitors related to one or more station. The histogram function can be used to show the frequency of occurrence of various ranges of a monitor’s value. The traditional procedure of performing data analysis is to download the data from a DAS and put into the system, like Microsoft Excel</w:t>
      </w:r>
      <w:r w:rsidR="001F5DCB">
        <w:t xml:space="preserve">.  Then, </w:t>
      </w:r>
      <w:r>
        <w:t xml:space="preserve">work </w:t>
      </w:r>
      <w:r w:rsidR="001F5DCB">
        <w:t xml:space="preserve">would be done </w:t>
      </w:r>
      <w:r>
        <w:t>on the data format so it can be used to generate charts/tables. These built-in functions</w:t>
      </w:r>
      <w:r w:rsidR="001F5DCB">
        <w:t xml:space="preserve"> from Envista ARM would </w:t>
      </w:r>
      <w:r>
        <w:t xml:space="preserve">help to </w:t>
      </w:r>
      <w:r w:rsidR="001F5DCB">
        <w:t xml:space="preserve">analyze </w:t>
      </w:r>
      <w:r>
        <w:t xml:space="preserve">data </w:t>
      </w:r>
      <w:r w:rsidR="001F5DCB">
        <w:t xml:space="preserve">in </w:t>
      </w:r>
      <w:r>
        <w:t>more detail</w:t>
      </w:r>
      <w:r w:rsidR="001F5DCB">
        <w:t>, more</w:t>
      </w:r>
      <w:r>
        <w:t xml:space="preserve"> quickly and more accurate</w:t>
      </w:r>
      <w:r w:rsidR="001F5DCB">
        <w:t>ly</w:t>
      </w:r>
      <w:r>
        <w:t xml:space="preserve">.  </w:t>
      </w:r>
    </w:p>
    <w:p w14:paraId="50F04F3D" w14:textId="77777777" w:rsidR="00343513" w:rsidRPr="00486718" w:rsidRDefault="00343513" w:rsidP="0034351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86718">
        <w:rPr>
          <w:b/>
          <w:sz w:val="24"/>
          <w:szCs w:val="24"/>
        </w:rPr>
        <w:t>Potential Challenges</w:t>
      </w:r>
    </w:p>
    <w:p w14:paraId="2E1CC049" w14:textId="1421C44F" w:rsidR="00486718" w:rsidRDefault="00343513" w:rsidP="00486718">
      <w:pPr>
        <w:pStyle w:val="ListParagraph"/>
        <w:numPr>
          <w:ilvl w:val="0"/>
          <w:numId w:val="3"/>
        </w:numPr>
        <w:ind w:left="357" w:hanging="357"/>
      </w:pPr>
      <w:r>
        <w:t xml:space="preserve">System </w:t>
      </w:r>
      <w:r w:rsidR="003E7D42">
        <w:t xml:space="preserve">would need </w:t>
      </w:r>
      <w:r>
        <w:t>to be maintained by PRAMP personnel, not Maxxam.</w:t>
      </w:r>
      <w:r w:rsidR="00486718">
        <w:t xml:space="preserve"> Thus, PRAMP will need to assign </w:t>
      </w:r>
      <w:r w:rsidR="003E7D42">
        <w:t xml:space="preserve">or contract with </w:t>
      </w:r>
      <w:r w:rsidR="00486718">
        <w:t xml:space="preserve">personnel who </w:t>
      </w:r>
      <w:r w:rsidR="003E7D42">
        <w:t xml:space="preserve">are </w:t>
      </w:r>
      <w:r w:rsidR="00486718">
        <w:t>trained to manage the DAS.</w:t>
      </w:r>
    </w:p>
    <w:p w14:paraId="2009844B" w14:textId="0F321BB7" w:rsidR="00343513" w:rsidRDefault="00486718" w:rsidP="00486718">
      <w:pPr>
        <w:pStyle w:val="ListParagraph"/>
        <w:numPr>
          <w:ilvl w:val="0"/>
          <w:numId w:val="3"/>
        </w:numPr>
        <w:ind w:left="357" w:hanging="357"/>
      </w:pPr>
      <w:r>
        <w:t xml:space="preserve"> </w:t>
      </w:r>
      <w:r w:rsidR="00343513">
        <w:t xml:space="preserve">Strong communication </w:t>
      </w:r>
      <w:r w:rsidR="003E7D42">
        <w:t xml:space="preserve">would </w:t>
      </w:r>
      <w:r w:rsidR="00343513">
        <w:t xml:space="preserve">need to be </w:t>
      </w:r>
      <w:r w:rsidR="003E7D42">
        <w:t xml:space="preserve">in place </w:t>
      </w:r>
      <w:r w:rsidR="00343513">
        <w:t xml:space="preserve">between PRAMP PM and Maxxam. Maxxam will need to inform </w:t>
      </w:r>
      <w:r>
        <w:t>PRAMP personnel</w:t>
      </w:r>
      <w:r w:rsidR="003E7D42">
        <w:t xml:space="preserve"> of</w:t>
      </w:r>
      <w:r>
        <w:t xml:space="preserve"> </w:t>
      </w:r>
      <w:r w:rsidR="00343513">
        <w:t>any changes they are planning to make directly on the datalogger or instrument prior t</w:t>
      </w:r>
      <w:r>
        <w:t xml:space="preserve">o </w:t>
      </w:r>
      <w:r w:rsidR="003E7D42">
        <w:t xml:space="preserve">a </w:t>
      </w:r>
      <w:r>
        <w:t>change so the configurations o</w:t>
      </w:r>
      <w:r w:rsidR="00343513">
        <w:t xml:space="preserve">n the server matches </w:t>
      </w:r>
      <w:r w:rsidR="003E7D42">
        <w:t xml:space="preserve">the </w:t>
      </w:r>
      <w:r w:rsidR="00343513">
        <w:t>setting</w:t>
      </w:r>
      <w:r w:rsidR="003E7D42">
        <w:t>s</w:t>
      </w:r>
      <w:r w:rsidR="00343513">
        <w:t xml:space="preserve"> in the field’s logger. </w:t>
      </w:r>
    </w:p>
    <w:p w14:paraId="2824E792" w14:textId="105DE42B" w:rsidR="00486718" w:rsidRDefault="00343513" w:rsidP="00486718">
      <w:pPr>
        <w:pStyle w:val="ListParagraph"/>
        <w:numPr>
          <w:ilvl w:val="0"/>
          <w:numId w:val="3"/>
        </w:numPr>
        <w:ind w:left="357" w:hanging="357"/>
      </w:pPr>
      <w:r>
        <w:t xml:space="preserve">Extra time might be needed when performing data verification and validation. Maxxam will need to remotely log in to the </w:t>
      </w:r>
      <w:r w:rsidR="00486718">
        <w:t xml:space="preserve">PRMAP </w:t>
      </w:r>
      <w:r>
        <w:t xml:space="preserve">server </w:t>
      </w:r>
      <w:r w:rsidR="00486718">
        <w:t xml:space="preserve">when </w:t>
      </w:r>
      <w:r>
        <w:t>perform</w:t>
      </w:r>
      <w:r w:rsidR="00486718">
        <w:t>ing</w:t>
      </w:r>
      <w:r>
        <w:t xml:space="preserve"> QA/QC</w:t>
      </w:r>
      <w:r w:rsidR="00486718">
        <w:t xml:space="preserve"> on data</w:t>
      </w:r>
      <w:r>
        <w:t xml:space="preserve">. </w:t>
      </w:r>
      <w:r w:rsidR="003E7D42">
        <w:t>The s</w:t>
      </w:r>
      <w:r>
        <w:t xml:space="preserve">ystem might respond slower than normal when working remotely. </w:t>
      </w:r>
    </w:p>
    <w:p w14:paraId="70FB5677" w14:textId="77777777" w:rsidR="009D7BB0" w:rsidRDefault="009D7BB0" w:rsidP="0006132F"/>
    <w:p w14:paraId="36F6CBE0" w14:textId="09AB6EC7" w:rsidR="005C1EF9" w:rsidRDefault="005C1EF9" w:rsidP="0006132F">
      <w:pPr>
        <w:pStyle w:val="ListParagraph"/>
        <w:numPr>
          <w:ilvl w:val="0"/>
          <w:numId w:val="1"/>
        </w:numPr>
      </w:pPr>
      <w:r>
        <w:t>ESTIMATED COSTS FOR ENVISTA ARM LICENSE</w:t>
      </w:r>
    </w:p>
    <w:p w14:paraId="2123D80C" w14:textId="02890D7C" w:rsidR="005C1EF9" w:rsidRDefault="005C1EF9" w:rsidP="0006132F">
      <w:pPr>
        <w:rPr>
          <w:b/>
          <w:sz w:val="24"/>
          <w:szCs w:val="24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6220"/>
        <w:gridCol w:w="1300"/>
        <w:gridCol w:w="1300"/>
      </w:tblGrid>
      <w:tr w:rsidR="004B3D0D" w:rsidRPr="004B3D0D" w14:paraId="09621080" w14:textId="77777777" w:rsidTr="004B3D0D">
        <w:trPr>
          <w:trHeight w:val="3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793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Desciption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709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Cost - US$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CCB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Cost - CDN$</w:t>
            </w:r>
          </w:p>
        </w:tc>
      </w:tr>
      <w:tr w:rsidR="004B3D0D" w:rsidRPr="004B3D0D" w14:paraId="735AFEFE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F95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9A1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9FA9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31C6B944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5FF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Licence for Envista ARM for 4 stations with support for 2 users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485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496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$14,279</w:t>
            </w:r>
          </w:p>
        </w:tc>
      </w:tr>
      <w:tr w:rsidR="004B3D0D" w:rsidRPr="004B3D0D" w14:paraId="3BA860B0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3966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Initial installation and maintenance (18 months)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3C6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$1,965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4FB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$2,574</w:t>
            </w:r>
          </w:p>
        </w:tc>
      </w:tr>
      <w:tr w:rsidR="004B3D0D" w:rsidRPr="004B3D0D" w14:paraId="77A1E51C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FEC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Shippng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E5D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028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$131</w:t>
            </w:r>
          </w:p>
        </w:tc>
      </w:tr>
      <w:tr w:rsidR="004B3D0D" w:rsidRPr="004B3D0D" w14:paraId="60AC8150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76C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Computer hardware and software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4A3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938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$3,000</w:t>
            </w:r>
          </w:p>
        </w:tc>
      </w:tr>
      <w:tr w:rsidR="004B3D0D" w:rsidRPr="004B3D0D" w14:paraId="34512E49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E33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933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7DD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4FEAA091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9E2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ESTIMATE FOR YEAR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1E4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9EA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$19,984</w:t>
            </w:r>
          </w:p>
        </w:tc>
      </w:tr>
      <w:tr w:rsidR="004B3D0D" w:rsidRPr="004B3D0D" w14:paraId="41DB33D7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B1B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23E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30B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63FA86A6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697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D45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5AC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7B0EE918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CDE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Annual maintenance (pay for 6 months)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CF8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209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$2,751</w:t>
            </w:r>
          </w:p>
        </w:tc>
      </w:tr>
      <w:tr w:rsidR="004B3D0D" w:rsidRPr="004B3D0D" w14:paraId="6F560A82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39F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TOTAL ESTIMATE FOR YEAR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EA7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6BB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31322C14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09E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CC0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2F0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62C7E773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B67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YEAR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AD7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DA6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2568304F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138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lastRenderedPageBreak/>
              <w:t>Annual maintenance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E09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E0D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$5,502</w:t>
            </w:r>
          </w:p>
        </w:tc>
      </w:tr>
      <w:tr w:rsidR="004B3D0D" w:rsidRPr="004B3D0D" w14:paraId="6B3163C0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CA5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688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8EA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5E8EB89D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62C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Possible future costs: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5B4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D90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3D0D" w:rsidRPr="004B3D0D" w14:paraId="5F8260F3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DEE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Licence expanded for additional user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6B5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007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$2,096</w:t>
            </w:r>
          </w:p>
        </w:tc>
      </w:tr>
      <w:tr w:rsidR="004B3D0D" w:rsidRPr="004B3D0D" w14:paraId="5D07C72C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443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Licence expanded to support 5 stations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D17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$1,800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187" w14:textId="77777777" w:rsidR="004B3D0D" w:rsidRPr="004B3D0D" w:rsidRDefault="004B3D0D" w:rsidP="004B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$2,358</w:t>
            </w:r>
          </w:p>
        </w:tc>
      </w:tr>
      <w:tr w:rsidR="004B3D0D" w:rsidRPr="004B3D0D" w14:paraId="61432DE0" w14:textId="77777777" w:rsidTr="004B3D0D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67E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BA5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16F" w14:textId="77777777" w:rsidR="004B3D0D" w:rsidRPr="004B3D0D" w:rsidRDefault="004B3D0D" w:rsidP="004B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4B3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13F71AE7" w14:textId="77777777" w:rsidR="005C1EF9" w:rsidRDefault="005C1EF9" w:rsidP="0006132F"/>
    <w:p w14:paraId="34F8110A" w14:textId="77777777" w:rsidR="005C1EF9" w:rsidRDefault="005C1EF9" w:rsidP="0006132F"/>
    <w:p w14:paraId="7B7AF441" w14:textId="174119FD" w:rsidR="009D7BB0" w:rsidRDefault="009D7BB0" w:rsidP="0006132F">
      <w:pPr>
        <w:pStyle w:val="ListParagraph"/>
        <w:numPr>
          <w:ilvl w:val="0"/>
          <w:numId w:val="1"/>
        </w:numPr>
      </w:pPr>
      <w:r>
        <w:t>LEARNING FROM LAKELAND INDUSTRY AND COMMUNITY ASSOCIATION (LICA)</w:t>
      </w:r>
    </w:p>
    <w:p w14:paraId="2BCA9EF6" w14:textId="76C94F70" w:rsidR="009D7BB0" w:rsidRDefault="00C25870" w:rsidP="0006132F">
      <w:r>
        <w:t xml:space="preserve">LICA purchased an Envista ARM system in </w:t>
      </w:r>
      <w:r w:rsidR="00E57279">
        <w:t>2014</w:t>
      </w:r>
      <w:r>
        <w:t xml:space="preserve"> and has </w:t>
      </w:r>
      <w:r w:rsidR="00E57279">
        <w:t>found that response time to contraventions has been greatly reduced (LICA is immedia</w:t>
      </w:r>
      <w:r w:rsidR="001256C6">
        <w:t>tely aware of network issues).  LICA is in direct control of its data management system</w:t>
      </w:r>
      <w:r w:rsidR="004A1214">
        <w:t xml:space="preserve"> and therefore</w:t>
      </w:r>
      <w:r w:rsidR="001256C6">
        <w:t xml:space="preserve"> LICA is able to develop and implement procedures related to the data it owns.  All raw and corrected data are stored </w:t>
      </w:r>
      <w:r w:rsidR="004A1214">
        <w:t>on a</w:t>
      </w:r>
      <w:bookmarkStart w:id="1" w:name="_GoBack"/>
      <w:bookmarkEnd w:id="1"/>
      <w:r w:rsidR="004A1214">
        <w:t xml:space="preserve"> LICA-owned pollable database</w:t>
      </w:r>
      <w:r w:rsidR="001256C6">
        <w:t xml:space="preserve"> on</w:t>
      </w:r>
      <w:r w:rsidR="004A1214">
        <w:t xml:space="preserve"> LICA-owned hardware; special requests for data aggregation by stakeholders </w:t>
      </w:r>
      <w:r w:rsidR="002C5225">
        <w:t xml:space="preserve">are more easily and quickly accommodated.  LICA is in a better position to change network operators (if needed) without loss of data and minimal downtime related to the handover of network operations; the data acquisition and control system is tied to the network, not the contractor operating it.  </w:t>
      </w:r>
    </w:p>
    <w:p w14:paraId="4FF91D2A" w14:textId="77777777" w:rsidR="005C1EF9" w:rsidRDefault="005C1EF9" w:rsidP="0006132F"/>
    <w:p w14:paraId="238EC3B5" w14:textId="77777777" w:rsidR="005C1EF9" w:rsidRDefault="005C1EF9" w:rsidP="0006132F"/>
    <w:p w14:paraId="033D15AD" w14:textId="77777777" w:rsidR="009D7BB0" w:rsidRDefault="009D7BB0" w:rsidP="0006132F"/>
    <w:p w14:paraId="36F96244" w14:textId="77777777" w:rsidR="009D7BB0" w:rsidRDefault="009D7BB0" w:rsidP="0006132F"/>
    <w:sectPr w:rsidR="009D7BB0" w:rsidSect="00A477D3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DEFE9" w14:textId="77777777" w:rsidR="0049588E" w:rsidRDefault="0049588E" w:rsidP="00A477D3">
      <w:pPr>
        <w:spacing w:after="0" w:line="240" w:lineRule="auto"/>
      </w:pPr>
      <w:r>
        <w:separator/>
      </w:r>
    </w:p>
  </w:endnote>
  <w:endnote w:type="continuationSeparator" w:id="0">
    <w:p w14:paraId="6E3B375F" w14:textId="77777777" w:rsidR="0049588E" w:rsidRDefault="0049588E" w:rsidP="00A4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3C07" w14:textId="77777777" w:rsidR="003E2410" w:rsidRDefault="003E2410" w:rsidP="003E2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DF629" w14:textId="77777777" w:rsidR="003E2410" w:rsidRDefault="003E2410" w:rsidP="0006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B26B" w14:textId="77777777" w:rsidR="003E2410" w:rsidRDefault="003E2410" w:rsidP="003E2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3D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039F25" w14:textId="77777777" w:rsidR="003E2410" w:rsidRDefault="003E2410" w:rsidP="0006132F">
    <w:pPr>
      <w:pStyle w:val="Footer"/>
      <w:ind w:right="360"/>
    </w:pPr>
  </w:p>
  <w:p w14:paraId="7CFD2E6C" w14:textId="77777777" w:rsidR="003E2410" w:rsidRDefault="003E24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4071" w14:textId="77777777" w:rsidR="003E2410" w:rsidRDefault="003E2410">
    <w:pPr>
      <w:pStyle w:val="Footer"/>
    </w:pPr>
    <w:r>
      <w:t xml:space="preserve">* </w:t>
    </w:r>
    <w:r w:rsidRPr="00A477D3">
      <w:t>Source: https://en.wikipedia.org/wiki/Data_acquisition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28DD" w14:textId="77777777" w:rsidR="0049588E" w:rsidRDefault="0049588E" w:rsidP="00A477D3">
      <w:pPr>
        <w:spacing w:after="0" w:line="240" w:lineRule="auto"/>
      </w:pPr>
      <w:r>
        <w:separator/>
      </w:r>
    </w:p>
  </w:footnote>
  <w:footnote w:type="continuationSeparator" w:id="0">
    <w:p w14:paraId="6518F6CA" w14:textId="77777777" w:rsidR="0049588E" w:rsidRDefault="0049588E" w:rsidP="00A4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2448"/>
    <w:multiLevelType w:val="hybridMultilevel"/>
    <w:tmpl w:val="5764F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5619"/>
    <w:multiLevelType w:val="hybridMultilevel"/>
    <w:tmpl w:val="68609E96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45D5898"/>
    <w:multiLevelType w:val="hybridMultilevel"/>
    <w:tmpl w:val="F4666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D0DBB"/>
    <w:multiLevelType w:val="hybridMultilevel"/>
    <w:tmpl w:val="AFD4E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2597"/>
    <w:multiLevelType w:val="hybridMultilevel"/>
    <w:tmpl w:val="7B9EF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736E"/>
    <w:multiLevelType w:val="hybridMultilevel"/>
    <w:tmpl w:val="B254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D6110"/>
    <w:multiLevelType w:val="hybridMultilevel"/>
    <w:tmpl w:val="E0522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0C82"/>
    <w:multiLevelType w:val="hybridMultilevel"/>
    <w:tmpl w:val="465ED8DC"/>
    <w:lvl w:ilvl="0" w:tplc="1A00B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3"/>
    <w:rsid w:val="00013A96"/>
    <w:rsid w:val="0006132F"/>
    <w:rsid w:val="00105215"/>
    <w:rsid w:val="001256C6"/>
    <w:rsid w:val="001F5DCB"/>
    <w:rsid w:val="0021793E"/>
    <w:rsid w:val="00245EE9"/>
    <w:rsid w:val="002C5225"/>
    <w:rsid w:val="00343513"/>
    <w:rsid w:val="003E2410"/>
    <w:rsid w:val="003E7D42"/>
    <w:rsid w:val="00443758"/>
    <w:rsid w:val="00476B0E"/>
    <w:rsid w:val="00486718"/>
    <w:rsid w:val="0049588E"/>
    <w:rsid w:val="004A1214"/>
    <w:rsid w:val="004B3D0D"/>
    <w:rsid w:val="005C1EF9"/>
    <w:rsid w:val="00600D2A"/>
    <w:rsid w:val="006B3D5B"/>
    <w:rsid w:val="006C4655"/>
    <w:rsid w:val="006E0E3C"/>
    <w:rsid w:val="0071102F"/>
    <w:rsid w:val="007E47A2"/>
    <w:rsid w:val="007F0A9D"/>
    <w:rsid w:val="008072E4"/>
    <w:rsid w:val="009203FC"/>
    <w:rsid w:val="00930D9A"/>
    <w:rsid w:val="009D4138"/>
    <w:rsid w:val="009D7BB0"/>
    <w:rsid w:val="00A477D3"/>
    <w:rsid w:val="00A82C78"/>
    <w:rsid w:val="00AC180D"/>
    <w:rsid w:val="00B003DA"/>
    <w:rsid w:val="00B34F29"/>
    <w:rsid w:val="00B45A99"/>
    <w:rsid w:val="00C12014"/>
    <w:rsid w:val="00C25870"/>
    <w:rsid w:val="00CF73A9"/>
    <w:rsid w:val="00E57279"/>
    <w:rsid w:val="00F30BEF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403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3"/>
  </w:style>
  <w:style w:type="paragraph" w:styleId="Footer">
    <w:name w:val="footer"/>
    <w:basedOn w:val="Normal"/>
    <w:link w:val="FooterChar"/>
    <w:uiPriority w:val="99"/>
    <w:unhideWhenUsed/>
    <w:rsid w:val="00A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3"/>
  </w:style>
  <w:style w:type="character" w:styleId="CommentReference">
    <w:name w:val="annotation reference"/>
    <w:basedOn w:val="DefaultParagraphFont"/>
    <w:uiPriority w:val="99"/>
    <w:semiHidden/>
    <w:unhideWhenUsed/>
    <w:rsid w:val="0010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2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1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1321</Words>
  <Characters>7532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SK</dc:creator>
  <cp:keywords/>
  <dc:description/>
  <cp:lastModifiedBy>M B</cp:lastModifiedBy>
  <cp:revision>3</cp:revision>
  <dcterms:created xsi:type="dcterms:W3CDTF">2017-10-16T15:35:00Z</dcterms:created>
  <dcterms:modified xsi:type="dcterms:W3CDTF">2017-10-16T17:05:00Z</dcterms:modified>
</cp:coreProperties>
</file>